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AC" w:rsidRPr="003C54E0" w:rsidRDefault="00773CC8" w:rsidP="00773CC8">
      <w:pPr>
        <w:pStyle w:val="Titre1"/>
        <w:jc w:val="center"/>
        <w:rPr>
          <w:rFonts w:asciiTheme="minorHAnsi" w:hAnsiTheme="minorHAnsi" w:cstheme="minorHAnsi"/>
          <w:color w:val="002060"/>
          <w:sz w:val="28"/>
        </w:rPr>
      </w:pPr>
      <w:r>
        <w:rPr>
          <w:rFonts w:asciiTheme="minorHAnsi" w:hAnsiTheme="minorHAnsi" w:cstheme="minorHAnsi"/>
          <w:color w:val="002060"/>
          <w:sz w:val="28"/>
        </w:rPr>
        <w:t>S</w:t>
      </w:r>
      <w:r w:rsidR="00D674D6">
        <w:rPr>
          <w:rFonts w:asciiTheme="minorHAnsi" w:hAnsiTheme="minorHAnsi" w:cstheme="minorHAnsi"/>
          <w:color w:val="002060"/>
          <w:sz w:val="28"/>
        </w:rPr>
        <w:t>ites l</w:t>
      </w:r>
      <w:r w:rsidR="000151FD" w:rsidRPr="003C54E0">
        <w:rPr>
          <w:rFonts w:asciiTheme="minorHAnsi" w:hAnsiTheme="minorHAnsi" w:cstheme="minorHAnsi"/>
          <w:color w:val="002060"/>
          <w:sz w:val="28"/>
        </w:rPr>
        <w:t>ogement</w:t>
      </w:r>
      <w:r w:rsidR="00D674D6">
        <w:rPr>
          <w:rFonts w:asciiTheme="minorHAnsi" w:hAnsiTheme="minorHAnsi" w:cstheme="minorHAnsi"/>
          <w:color w:val="002060"/>
          <w:sz w:val="28"/>
        </w:rPr>
        <w:t>s</w:t>
      </w:r>
      <w:bookmarkStart w:id="0" w:name="_GoBack"/>
      <w:bookmarkEnd w:id="0"/>
      <w:r>
        <w:rPr>
          <w:rFonts w:asciiTheme="minorHAnsi" w:hAnsiTheme="minorHAnsi" w:cstheme="minorHAnsi"/>
          <w:color w:val="002060"/>
          <w:sz w:val="28"/>
        </w:rPr>
        <w:t xml:space="preserve"> urgents</w:t>
      </w:r>
    </w:p>
    <w:p w:rsidR="000151FD" w:rsidRDefault="000151FD" w:rsidP="00773CC8">
      <w:pPr>
        <w:tabs>
          <w:tab w:val="left" w:pos="235"/>
        </w:tabs>
        <w:rPr>
          <w:rFonts w:asciiTheme="minorHAnsi" w:hAnsiTheme="minorHAnsi" w:cstheme="minorHAnsi"/>
        </w:rPr>
      </w:pPr>
    </w:p>
    <w:p w:rsidR="00773CC8" w:rsidRPr="00773CC8" w:rsidRDefault="00773CC8" w:rsidP="00773CC8">
      <w:pPr>
        <w:pStyle w:val="Titre1"/>
        <w:ind w:left="0"/>
        <w:rPr>
          <w:b w:val="0"/>
          <w:bCs w:val="0"/>
          <w:color w:val="000000" w:themeColor="text1"/>
        </w:rPr>
      </w:pPr>
    </w:p>
    <w:p w:rsidR="00773CC8" w:rsidRDefault="00773CC8" w:rsidP="00773CC8">
      <w:pPr>
        <w:pStyle w:val="Titre1"/>
        <w:ind w:left="0"/>
        <w:rPr>
          <w:color w:val="7030A0"/>
          <w:sz w:val="24"/>
          <w:u w:val="single"/>
        </w:rPr>
      </w:pPr>
      <w:r w:rsidRPr="00773CC8">
        <w:rPr>
          <w:bCs w:val="0"/>
          <w:color w:val="7030A0"/>
          <w:sz w:val="24"/>
          <w:u w:val="single"/>
        </w:rPr>
        <w:t>P</w:t>
      </w:r>
      <w:r w:rsidRPr="00773CC8">
        <w:rPr>
          <w:color w:val="7030A0"/>
          <w:sz w:val="24"/>
          <w:u w:val="single"/>
        </w:rPr>
        <w:t>our les 18-24 ans :</w:t>
      </w:r>
    </w:p>
    <w:p w:rsidR="00773CC8" w:rsidRPr="00773CC8" w:rsidRDefault="00773CC8" w:rsidP="00773CC8">
      <w:pPr>
        <w:pStyle w:val="Titre1"/>
        <w:ind w:left="0"/>
        <w:rPr>
          <w:color w:val="7030A0"/>
          <w:sz w:val="24"/>
          <w:u w:val="single"/>
        </w:rPr>
      </w:pPr>
    </w:p>
    <w:p w:rsidR="00773CC8" w:rsidRPr="00773CC8" w:rsidRDefault="00773CC8" w:rsidP="00773CC8">
      <w:pPr>
        <w:pStyle w:val="Titre1"/>
        <w:ind w:left="0"/>
        <w:rPr>
          <w:color w:val="002060"/>
        </w:rPr>
      </w:pPr>
      <w:r w:rsidRPr="00773CC8">
        <w:rPr>
          <w:color w:val="002060"/>
        </w:rPr>
        <w:t>Permanence</w:t>
      </w:r>
      <w:r w:rsidRPr="00773CC8">
        <w:rPr>
          <w:color w:val="002060"/>
          <w:spacing w:val="-4"/>
        </w:rPr>
        <w:t xml:space="preserve"> </w:t>
      </w:r>
      <w:r w:rsidRPr="00773CC8">
        <w:rPr>
          <w:color w:val="002060"/>
        </w:rPr>
        <w:t>Sociale</w:t>
      </w:r>
      <w:r w:rsidRPr="00773CC8">
        <w:rPr>
          <w:color w:val="002060"/>
          <w:spacing w:val="-5"/>
        </w:rPr>
        <w:t xml:space="preserve"> </w:t>
      </w:r>
      <w:r w:rsidRPr="00773CC8">
        <w:rPr>
          <w:color w:val="002060"/>
        </w:rPr>
        <w:t>d'Accueil</w:t>
      </w:r>
      <w:r w:rsidRPr="00773CC8">
        <w:rPr>
          <w:color w:val="002060"/>
          <w:spacing w:val="-4"/>
        </w:rPr>
        <w:t xml:space="preserve"> </w:t>
      </w:r>
      <w:r w:rsidRPr="00773CC8">
        <w:rPr>
          <w:color w:val="002060"/>
        </w:rPr>
        <w:t>Belleville</w:t>
      </w:r>
    </w:p>
    <w:p w:rsidR="00773CC8" w:rsidRPr="00773CC8" w:rsidRDefault="00773CC8" w:rsidP="00773CC8">
      <w:pPr>
        <w:pStyle w:val="Titre1"/>
        <w:ind w:left="0"/>
        <w:rPr>
          <w:b w:val="0"/>
          <w:color w:val="000000" w:themeColor="text1"/>
        </w:rPr>
      </w:pPr>
      <w:r w:rsidRPr="00773CC8">
        <w:rPr>
          <w:b w:val="0"/>
          <w:color w:val="000000" w:themeColor="text1"/>
        </w:rPr>
        <w:t>212</w:t>
      </w:r>
      <w:r w:rsidRPr="00773CC8">
        <w:rPr>
          <w:b w:val="0"/>
          <w:color w:val="000000" w:themeColor="text1"/>
          <w:spacing w:val="-1"/>
        </w:rPr>
        <w:t xml:space="preserve"> </w:t>
      </w:r>
      <w:r w:rsidRPr="00773CC8">
        <w:rPr>
          <w:b w:val="0"/>
          <w:color w:val="000000" w:themeColor="text1"/>
        </w:rPr>
        <w:t>rue</w:t>
      </w:r>
      <w:r w:rsidRPr="00773CC8">
        <w:rPr>
          <w:b w:val="0"/>
          <w:color w:val="000000" w:themeColor="text1"/>
          <w:spacing w:val="-1"/>
        </w:rPr>
        <w:t xml:space="preserve"> </w:t>
      </w:r>
      <w:r w:rsidRPr="00773CC8">
        <w:rPr>
          <w:b w:val="0"/>
          <w:color w:val="000000" w:themeColor="text1"/>
        </w:rPr>
        <w:t>de Belleville,</w:t>
      </w:r>
      <w:r w:rsidRPr="00773CC8">
        <w:rPr>
          <w:b w:val="0"/>
          <w:color w:val="000000" w:themeColor="text1"/>
          <w:spacing w:val="-2"/>
        </w:rPr>
        <w:t xml:space="preserve"> </w:t>
      </w:r>
      <w:r w:rsidRPr="00773CC8">
        <w:rPr>
          <w:b w:val="0"/>
          <w:color w:val="000000" w:themeColor="text1"/>
        </w:rPr>
        <w:t>75020</w:t>
      </w:r>
      <w:r w:rsidRPr="00773CC8">
        <w:rPr>
          <w:b w:val="0"/>
          <w:color w:val="000000" w:themeColor="text1"/>
          <w:spacing w:val="-1"/>
        </w:rPr>
        <w:t xml:space="preserve"> </w:t>
      </w:r>
      <w:r w:rsidRPr="00773CC8">
        <w:rPr>
          <w:b w:val="0"/>
          <w:color w:val="000000" w:themeColor="text1"/>
        </w:rPr>
        <w:t>Paris</w:t>
      </w:r>
      <w:r w:rsidRPr="00773CC8">
        <w:rPr>
          <w:b w:val="0"/>
          <w:color w:val="000000" w:themeColor="text1"/>
          <w:spacing w:val="-1"/>
        </w:rPr>
        <w:t xml:space="preserve"> </w:t>
      </w:r>
      <w:r w:rsidRPr="00773CC8">
        <w:rPr>
          <w:b w:val="0"/>
          <w:color w:val="000000" w:themeColor="text1"/>
        </w:rPr>
        <w:t>au</w:t>
      </w:r>
      <w:r w:rsidRPr="00773CC8">
        <w:rPr>
          <w:b w:val="0"/>
          <w:color w:val="000000" w:themeColor="text1"/>
          <w:spacing w:val="-3"/>
        </w:rPr>
        <w:t xml:space="preserve"> </w:t>
      </w:r>
      <w:r w:rsidRPr="00773CC8">
        <w:rPr>
          <w:b w:val="0"/>
          <w:color w:val="000000" w:themeColor="text1"/>
        </w:rPr>
        <w:t>01</w:t>
      </w:r>
      <w:r w:rsidRPr="00773CC8">
        <w:rPr>
          <w:b w:val="0"/>
          <w:color w:val="000000" w:themeColor="text1"/>
          <w:spacing w:val="-3"/>
        </w:rPr>
        <w:t xml:space="preserve"> </w:t>
      </w:r>
      <w:r w:rsidRPr="00773CC8">
        <w:rPr>
          <w:b w:val="0"/>
          <w:color w:val="000000" w:themeColor="text1"/>
        </w:rPr>
        <w:t>40 33</w:t>
      </w:r>
      <w:r w:rsidRPr="00773CC8">
        <w:rPr>
          <w:b w:val="0"/>
          <w:color w:val="000000" w:themeColor="text1"/>
          <w:spacing w:val="-3"/>
        </w:rPr>
        <w:t xml:space="preserve"> </w:t>
      </w:r>
      <w:r w:rsidRPr="00773CC8">
        <w:rPr>
          <w:b w:val="0"/>
          <w:color w:val="000000" w:themeColor="text1"/>
        </w:rPr>
        <w:t>31</w:t>
      </w:r>
      <w:r w:rsidRPr="00773CC8">
        <w:rPr>
          <w:b w:val="0"/>
          <w:color w:val="000000" w:themeColor="text1"/>
          <w:spacing w:val="-3"/>
        </w:rPr>
        <w:t xml:space="preserve"> </w:t>
      </w:r>
      <w:r w:rsidRPr="00773CC8">
        <w:rPr>
          <w:b w:val="0"/>
          <w:color w:val="000000" w:themeColor="text1"/>
        </w:rPr>
        <w:t>88</w:t>
      </w:r>
    </w:p>
    <w:p w:rsidR="00773CC8" w:rsidRPr="00773CC8" w:rsidRDefault="00773CC8" w:rsidP="00773CC8">
      <w:pPr>
        <w:pStyle w:val="Titre1"/>
        <w:ind w:left="0"/>
        <w:rPr>
          <w:b w:val="0"/>
          <w:color w:val="000000" w:themeColor="text1"/>
        </w:rPr>
      </w:pPr>
    </w:p>
    <w:p w:rsidR="00773CC8" w:rsidRPr="00773CC8" w:rsidRDefault="00773CC8" w:rsidP="00773CC8">
      <w:pPr>
        <w:pStyle w:val="Titre1"/>
        <w:ind w:left="0"/>
        <w:rPr>
          <w:color w:val="002060"/>
        </w:rPr>
      </w:pPr>
      <w:r w:rsidRPr="00773CC8">
        <w:rPr>
          <w:color w:val="002060"/>
        </w:rPr>
        <w:t>Association</w:t>
      </w:r>
      <w:r w:rsidRPr="00773CC8">
        <w:rPr>
          <w:color w:val="002060"/>
          <w:spacing w:val="-3"/>
        </w:rPr>
        <w:t xml:space="preserve"> </w:t>
      </w:r>
      <w:r w:rsidRPr="00773CC8">
        <w:rPr>
          <w:color w:val="002060"/>
        </w:rPr>
        <w:t>AURORE</w:t>
      </w:r>
      <w:r w:rsidRPr="00773CC8">
        <w:rPr>
          <w:color w:val="002060"/>
          <w:spacing w:val="-2"/>
        </w:rPr>
        <w:t xml:space="preserve"> </w:t>
      </w:r>
      <w:r w:rsidRPr="00773CC8">
        <w:rPr>
          <w:color w:val="002060"/>
        </w:rPr>
        <w:t>:</w:t>
      </w:r>
      <w:r w:rsidRPr="00773CC8">
        <w:rPr>
          <w:color w:val="002060"/>
          <w:spacing w:val="-4"/>
        </w:rPr>
        <w:t xml:space="preserve"> </w:t>
      </w:r>
      <w:r w:rsidRPr="00773CC8">
        <w:rPr>
          <w:color w:val="002060"/>
        </w:rPr>
        <w:t>la</w:t>
      </w:r>
      <w:r w:rsidRPr="00773CC8">
        <w:rPr>
          <w:color w:val="002060"/>
          <w:spacing w:val="-3"/>
        </w:rPr>
        <w:t xml:space="preserve"> </w:t>
      </w:r>
      <w:r w:rsidRPr="00773CC8">
        <w:rPr>
          <w:color w:val="002060"/>
        </w:rPr>
        <w:t>Halte</w:t>
      </w:r>
      <w:r w:rsidRPr="00773CC8">
        <w:rPr>
          <w:color w:val="002060"/>
          <w:spacing w:val="-2"/>
        </w:rPr>
        <w:t xml:space="preserve"> </w:t>
      </w:r>
      <w:r w:rsidRPr="00773CC8">
        <w:rPr>
          <w:color w:val="002060"/>
        </w:rPr>
        <w:t>Jeunes</w:t>
      </w:r>
    </w:p>
    <w:p w:rsidR="000045ED" w:rsidRDefault="00773CC8" w:rsidP="000045ED">
      <w:pPr>
        <w:pStyle w:val="Titre1"/>
        <w:ind w:left="0"/>
        <w:jc w:val="both"/>
        <w:rPr>
          <w:b w:val="0"/>
          <w:color w:val="000000" w:themeColor="text1"/>
        </w:rPr>
      </w:pPr>
      <w:r w:rsidRPr="00773CC8">
        <w:rPr>
          <w:b w:val="0"/>
          <w:color w:val="000000" w:themeColor="text1"/>
        </w:rPr>
        <w:t>L</w:t>
      </w:r>
      <w:r w:rsidR="003E5561">
        <w:rPr>
          <w:b w:val="0"/>
          <w:color w:val="000000" w:themeColor="text1"/>
        </w:rPr>
        <w:t xml:space="preserve">'association LA HALTE JEUNES </w:t>
      </w:r>
      <w:r w:rsidRPr="00773CC8">
        <w:rPr>
          <w:b w:val="0"/>
          <w:color w:val="000000" w:themeColor="text1"/>
        </w:rPr>
        <w:t>propose un accompagnement social pour les jeunes de 18-25ans en</w:t>
      </w:r>
      <w:r w:rsidRPr="00773CC8">
        <w:rPr>
          <w:b w:val="0"/>
          <w:color w:val="000000" w:themeColor="text1"/>
          <w:spacing w:val="1"/>
        </w:rPr>
        <w:t xml:space="preserve"> </w:t>
      </w:r>
      <w:r w:rsidRPr="00773CC8">
        <w:rPr>
          <w:b w:val="0"/>
          <w:color w:val="000000" w:themeColor="text1"/>
        </w:rPr>
        <w:t>situation</w:t>
      </w:r>
      <w:r w:rsidRPr="00773CC8">
        <w:rPr>
          <w:b w:val="0"/>
          <w:color w:val="000000" w:themeColor="text1"/>
          <w:spacing w:val="-6"/>
        </w:rPr>
        <w:t xml:space="preserve"> </w:t>
      </w:r>
      <w:r w:rsidRPr="00773CC8">
        <w:rPr>
          <w:b w:val="0"/>
          <w:color w:val="000000" w:themeColor="text1"/>
        </w:rPr>
        <w:t>d'errance. Des</w:t>
      </w:r>
      <w:r w:rsidRPr="00773CC8">
        <w:rPr>
          <w:b w:val="0"/>
          <w:color w:val="000000" w:themeColor="text1"/>
          <w:spacing w:val="-6"/>
        </w:rPr>
        <w:t xml:space="preserve"> </w:t>
      </w:r>
      <w:r w:rsidRPr="00773CC8">
        <w:rPr>
          <w:b w:val="0"/>
          <w:color w:val="000000" w:themeColor="text1"/>
        </w:rPr>
        <w:t>orientions</w:t>
      </w:r>
      <w:r w:rsidRPr="00773CC8">
        <w:rPr>
          <w:b w:val="0"/>
          <w:color w:val="000000" w:themeColor="text1"/>
          <w:spacing w:val="-8"/>
        </w:rPr>
        <w:t xml:space="preserve"> </w:t>
      </w:r>
      <w:r w:rsidRPr="00773CC8">
        <w:rPr>
          <w:b w:val="0"/>
          <w:color w:val="000000" w:themeColor="text1"/>
        </w:rPr>
        <w:t>sont</w:t>
      </w:r>
      <w:r w:rsidRPr="00773CC8">
        <w:rPr>
          <w:b w:val="0"/>
          <w:color w:val="000000" w:themeColor="text1"/>
          <w:spacing w:val="-6"/>
        </w:rPr>
        <w:t xml:space="preserve"> </w:t>
      </w:r>
      <w:r w:rsidRPr="00773CC8">
        <w:rPr>
          <w:b w:val="0"/>
          <w:color w:val="000000" w:themeColor="text1"/>
        </w:rPr>
        <w:t>effectuées</w:t>
      </w:r>
      <w:r w:rsidRPr="00773CC8">
        <w:rPr>
          <w:b w:val="0"/>
          <w:color w:val="000000" w:themeColor="text1"/>
          <w:spacing w:val="-5"/>
        </w:rPr>
        <w:t xml:space="preserve"> </w:t>
      </w:r>
      <w:r w:rsidRPr="00773CC8">
        <w:rPr>
          <w:b w:val="0"/>
          <w:color w:val="000000" w:themeColor="text1"/>
        </w:rPr>
        <w:t>pour</w:t>
      </w:r>
      <w:r w:rsidRPr="00773CC8">
        <w:rPr>
          <w:b w:val="0"/>
          <w:color w:val="000000" w:themeColor="text1"/>
          <w:spacing w:val="-6"/>
        </w:rPr>
        <w:t xml:space="preserve"> </w:t>
      </w:r>
      <w:r w:rsidRPr="00773CC8">
        <w:rPr>
          <w:b w:val="0"/>
          <w:color w:val="000000" w:themeColor="text1"/>
        </w:rPr>
        <w:t>les</w:t>
      </w:r>
      <w:r w:rsidRPr="00773CC8">
        <w:rPr>
          <w:b w:val="0"/>
          <w:color w:val="000000" w:themeColor="text1"/>
          <w:spacing w:val="-4"/>
        </w:rPr>
        <w:t xml:space="preserve"> </w:t>
      </w:r>
      <w:r w:rsidRPr="00773CC8">
        <w:rPr>
          <w:b w:val="0"/>
          <w:color w:val="000000" w:themeColor="text1"/>
        </w:rPr>
        <w:t>plus</w:t>
      </w:r>
      <w:r w:rsidRPr="00773CC8">
        <w:rPr>
          <w:b w:val="0"/>
          <w:color w:val="000000" w:themeColor="text1"/>
          <w:spacing w:val="-6"/>
        </w:rPr>
        <w:t xml:space="preserve"> </w:t>
      </w:r>
      <w:r w:rsidRPr="00773CC8">
        <w:rPr>
          <w:b w:val="0"/>
          <w:color w:val="000000" w:themeColor="text1"/>
        </w:rPr>
        <w:t>de</w:t>
      </w:r>
      <w:r w:rsidRPr="00773CC8">
        <w:rPr>
          <w:b w:val="0"/>
          <w:color w:val="000000" w:themeColor="text1"/>
          <w:spacing w:val="-8"/>
        </w:rPr>
        <w:t xml:space="preserve"> </w:t>
      </w:r>
      <w:r w:rsidRPr="00773CC8">
        <w:rPr>
          <w:b w:val="0"/>
          <w:color w:val="000000" w:themeColor="text1"/>
        </w:rPr>
        <w:t>25</w:t>
      </w:r>
      <w:r w:rsidRPr="00773CC8">
        <w:rPr>
          <w:b w:val="0"/>
          <w:color w:val="000000" w:themeColor="text1"/>
          <w:spacing w:val="-7"/>
        </w:rPr>
        <w:t xml:space="preserve"> </w:t>
      </w:r>
      <w:r w:rsidRPr="00773CC8">
        <w:rPr>
          <w:b w:val="0"/>
          <w:color w:val="000000" w:themeColor="text1"/>
        </w:rPr>
        <w:t>ans.</w:t>
      </w:r>
      <w:r w:rsidRPr="00773CC8">
        <w:rPr>
          <w:b w:val="0"/>
          <w:color w:val="000000" w:themeColor="text1"/>
          <w:spacing w:val="-6"/>
        </w:rPr>
        <w:t xml:space="preserve"> </w:t>
      </w:r>
      <w:r w:rsidRPr="00773CC8">
        <w:rPr>
          <w:b w:val="0"/>
          <w:color w:val="000000" w:themeColor="text1"/>
        </w:rPr>
        <w:t>Vous</w:t>
      </w:r>
      <w:r w:rsidRPr="00773CC8">
        <w:rPr>
          <w:b w:val="0"/>
          <w:color w:val="000000" w:themeColor="text1"/>
          <w:spacing w:val="-7"/>
        </w:rPr>
        <w:t xml:space="preserve"> </w:t>
      </w:r>
      <w:r w:rsidRPr="00773CC8">
        <w:rPr>
          <w:b w:val="0"/>
          <w:color w:val="000000" w:themeColor="text1"/>
        </w:rPr>
        <w:t>avez</w:t>
      </w:r>
      <w:r w:rsidRPr="00773CC8">
        <w:rPr>
          <w:b w:val="0"/>
          <w:color w:val="000000" w:themeColor="text1"/>
          <w:spacing w:val="-6"/>
        </w:rPr>
        <w:t xml:space="preserve"> </w:t>
      </w:r>
      <w:r w:rsidRPr="00773CC8">
        <w:rPr>
          <w:b w:val="0"/>
          <w:color w:val="000000" w:themeColor="text1"/>
        </w:rPr>
        <w:t>également</w:t>
      </w:r>
      <w:r w:rsidRPr="00773CC8">
        <w:rPr>
          <w:b w:val="0"/>
          <w:color w:val="000000" w:themeColor="text1"/>
          <w:spacing w:val="-4"/>
        </w:rPr>
        <w:t xml:space="preserve"> </w:t>
      </w:r>
      <w:r w:rsidRPr="00773CC8">
        <w:rPr>
          <w:b w:val="0"/>
          <w:color w:val="000000" w:themeColor="text1"/>
        </w:rPr>
        <w:t>accès</w:t>
      </w:r>
      <w:r w:rsidR="000045ED">
        <w:rPr>
          <w:b w:val="0"/>
          <w:color w:val="000000" w:themeColor="text1"/>
        </w:rPr>
        <w:t xml:space="preserve"> </w:t>
      </w:r>
      <w:r w:rsidRPr="00773CC8">
        <w:rPr>
          <w:b w:val="0"/>
          <w:color w:val="000000" w:themeColor="text1"/>
          <w:spacing w:val="-48"/>
        </w:rPr>
        <w:t xml:space="preserve"> </w:t>
      </w:r>
      <w:r w:rsidR="000045ED">
        <w:rPr>
          <w:b w:val="0"/>
          <w:color w:val="000000" w:themeColor="text1"/>
          <w:spacing w:val="-48"/>
        </w:rPr>
        <w:t xml:space="preserve">      </w:t>
      </w:r>
      <w:r w:rsidRPr="00773CC8">
        <w:rPr>
          <w:b w:val="0"/>
          <w:color w:val="000000" w:themeColor="text1"/>
        </w:rPr>
        <w:t>à</w:t>
      </w:r>
      <w:r w:rsidRPr="00773CC8">
        <w:rPr>
          <w:b w:val="0"/>
          <w:color w:val="000000" w:themeColor="text1"/>
          <w:spacing w:val="-2"/>
        </w:rPr>
        <w:t xml:space="preserve"> </w:t>
      </w:r>
      <w:r w:rsidRPr="00773CC8">
        <w:rPr>
          <w:b w:val="0"/>
          <w:color w:val="000000" w:themeColor="text1"/>
        </w:rPr>
        <w:t>d'autres</w:t>
      </w:r>
      <w:r w:rsidRPr="00773CC8">
        <w:rPr>
          <w:b w:val="0"/>
          <w:color w:val="000000" w:themeColor="text1"/>
          <w:spacing w:val="-1"/>
        </w:rPr>
        <w:t xml:space="preserve"> </w:t>
      </w:r>
      <w:r w:rsidRPr="00773CC8">
        <w:rPr>
          <w:b w:val="0"/>
          <w:color w:val="000000" w:themeColor="text1"/>
        </w:rPr>
        <w:t>services (ateliers,</w:t>
      </w:r>
      <w:r w:rsidRPr="00773CC8">
        <w:rPr>
          <w:b w:val="0"/>
          <w:color w:val="000000" w:themeColor="text1"/>
          <w:spacing w:val="-1"/>
        </w:rPr>
        <w:t xml:space="preserve"> </w:t>
      </w:r>
      <w:r w:rsidRPr="00773CC8">
        <w:rPr>
          <w:b w:val="0"/>
          <w:color w:val="000000" w:themeColor="text1"/>
        </w:rPr>
        <w:t>cours</w:t>
      </w:r>
      <w:r w:rsidRPr="00773CC8">
        <w:rPr>
          <w:b w:val="0"/>
          <w:color w:val="000000" w:themeColor="text1"/>
          <w:spacing w:val="-4"/>
        </w:rPr>
        <w:t xml:space="preserve"> </w:t>
      </w:r>
      <w:r w:rsidRPr="00773CC8">
        <w:rPr>
          <w:b w:val="0"/>
          <w:color w:val="000000" w:themeColor="text1"/>
        </w:rPr>
        <w:t>de</w:t>
      </w:r>
      <w:r w:rsidRPr="00773CC8">
        <w:rPr>
          <w:b w:val="0"/>
          <w:color w:val="000000" w:themeColor="text1"/>
          <w:spacing w:val="-1"/>
        </w:rPr>
        <w:t xml:space="preserve"> </w:t>
      </w:r>
      <w:r w:rsidRPr="00773CC8">
        <w:rPr>
          <w:b w:val="0"/>
          <w:color w:val="000000" w:themeColor="text1"/>
        </w:rPr>
        <w:t>français,</w:t>
      </w:r>
      <w:r w:rsidRPr="00773CC8">
        <w:rPr>
          <w:b w:val="0"/>
          <w:color w:val="000000" w:themeColor="text1"/>
          <w:spacing w:val="-1"/>
        </w:rPr>
        <w:t xml:space="preserve"> </w:t>
      </w:r>
      <w:r w:rsidRPr="00773CC8">
        <w:rPr>
          <w:b w:val="0"/>
          <w:color w:val="000000" w:themeColor="text1"/>
        </w:rPr>
        <w:t>besoin</w:t>
      </w:r>
      <w:r w:rsidRPr="00773CC8">
        <w:rPr>
          <w:b w:val="0"/>
          <w:color w:val="000000" w:themeColor="text1"/>
          <w:spacing w:val="-4"/>
        </w:rPr>
        <w:t xml:space="preserve"> </w:t>
      </w:r>
      <w:r w:rsidRPr="00773CC8">
        <w:rPr>
          <w:b w:val="0"/>
          <w:color w:val="000000" w:themeColor="text1"/>
        </w:rPr>
        <w:t>de premières</w:t>
      </w:r>
      <w:r w:rsidRPr="00773CC8">
        <w:rPr>
          <w:b w:val="0"/>
          <w:color w:val="000000" w:themeColor="text1"/>
          <w:spacing w:val="-3"/>
        </w:rPr>
        <w:t xml:space="preserve"> </w:t>
      </w:r>
      <w:r w:rsidRPr="00773CC8">
        <w:rPr>
          <w:b w:val="0"/>
          <w:color w:val="000000" w:themeColor="text1"/>
        </w:rPr>
        <w:t>urgence,</w:t>
      </w:r>
      <w:r w:rsidRPr="00773CC8">
        <w:rPr>
          <w:b w:val="0"/>
          <w:color w:val="000000" w:themeColor="text1"/>
          <w:spacing w:val="-3"/>
        </w:rPr>
        <w:t xml:space="preserve"> </w:t>
      </w:r>
      <w:r w:rsidRPr="00773CC8">
        <w:rPr>
          <w:b w:val="0"/>
          <w:color w:val="000000" w:themeColor="text1"/>
        </w:rPr>
        <w:t>laverie,</w:t>
      </w:r>
      <w:r w:rsidRPr="00773CC8">
        <w:rPr>
          <w:b w:val="0"/>
          <w:color w:val="000000" w:themeColor="text1"/>
          <w:spacing w:val="-1"/>
        </w:rPr>
        <w:t xml:space="preserve"> </w:t>
      </w:r>
      <w:r w:rsidRPr="00773CC8">
        <w:rPr>
          <w:b w:val="0"/>
          <w:color w:val="000000" w:themeColor="text1"/>
        </w:rPr>
        <w:t>alimentation)</w:t>
      </w:r>
      <w:r w:rsidR="000045ED">
        <w:rPr>
          <w:b w:val="0"/>
          <w:color w:val="000000" w:themeColor="text1"/>
        </w:rPr>
        <w:t>.</w:t>
      </w:r>
    </w:p>
    <w:p w:rsidR="000045ED" w:rsidRDefault="00773CC8" w:rsidP="000045ED">
      <w:pPr>
        <w:pStyle w:val="Titre1"/>
        <w:ind w:left="0"/>
        <w:jc w:val="both"/>
        <w:rPr>
          <w:b w:val="0"/>
          <w:color w:val="000000" w:themeColor="text1"/>
        </w:rPr>
      </w:pPr>
      <w:r w:rsidRPr="00773CC8">
        <w:rPr>
          <w:b w:val="0"/>
          <w:color w:val="000000" w:themeColor="text1"/>
        </w:rPr>
        <w:t>9-11</w:t>
      </w:r>
      <w:r w:rsidRPr="00773CC8">
        <w:rPr>
          <w:b w:val="0"/>
          <w:color w:val="000000" w:themeColor="text1"/>
          <w:spacing w:val="-1"/>
        </w:rPr>
        <w:t xml:space="preserve"> </w:t>
      </w:r>
      <w:r w:rsidRPr="00773CC8">
        <w:rPr>
          <w:b w:val="0"/>
          <w:color w:val="000000" w:themeColor="text1"/>
        </w:rPr>
        <w:t>rue</w:t>
      </w:r>
      <w:r w:rsidRPr="00773CC8">
        <w:rPr>
          <w:b w:val="0"/>
          <w:color w:val="000000" w:themeColor="text1"/>
          <w:spacing w:val="-2"/>
        </w:rPr>
        <w:t xml:space="preserve"> </w:t>
      </w:r>
      <w:proofErr w:type="spellStart"/>
      <w:r w:rsidRPr="00773CC8">
        <w:rPr>
          <w:b w:val="0"/>
          <w:color w:val="000000" w:themeColor="text1"/>
        </w:rPr>
        <w:t>Degransge</w:t>
      </w:r>
      <w:proofErr w:type="spellEnd"/>
      <w:r w:rsidRPr="00773CC8">
        <w:rPr>
          <w:b w:val="0"/>
          <w:color w:val="000000" w:themeColor="text1"/>
        </w:rPr>
        <w:t xml:space="preserve"> 75012</w:t>
      </w:r>
      <w:r w:rsidRPr="00773CC8">
        <w:rPr>
          <w:b w:val="0"/>
          <w:color w:val="000000" w:themeColor="text1"/>
          <w:spacing w:val="-4"/>
        </w:rPr>
        <w:t xml:space="preserve"> </w:t>
      </w:r>
      <w:r w:rsidRPr="00773CC8">
        <w:rPr>
          <w:b w:val="0"/>
          <w:color w:val="000000" w:themeColor="text1"/>
        </w:rPr>
        <w:t>Paris</w:t>
      </w:r>
      <w:r w:rsidRPr="00773CC8">
        <w:rPr>
          <w:b w:val="0"/>
          <w:color w:val="000000" w:themeColor="text1"/>
          <w:spacing w:val="-2"/>
        </w:rPr>
        <w:t xml:space="preserve"> </w:t>
      </w:r>
      <w:r w:rsidRPr="00773CC8">
        <w:rPr>
          <w:b w:val="0"/>
          <w:color w:val="000000" w:themeColor="text1"/>
        </w:rPr>
        <w:t>ou</w:t>
      </w:r>
      <w:r w:rsidRPr="00773CC8">
        <w:rPr>
          <w:b w:val="0"/>
          <w:color w:val="000000" w:themeColor="text1"/>
          <w:spacing w:val="-2"/>
        </w:rPr>
        <w:t xml:space="preserve"> </w:t>
      </w:r>
      <w:r w:rsidRPr="00773CC8">
        <w:rPr>
          <w:b w:val="0"/>
          <w:color w:val="000000" w:themeColor="text1"/>
        </w:rPr>
        <w:t>au</w:t>
      </w:r>
      <w:r w:rsidRPr="00773CC8">
        <w:rPr>
          <w:b w:val="0"/>
          <w:color w:val="000000" w:themeColor="text1"/>
          <w:spacing w:val="-3"/>
        </w:rPr>
        <w:t xml:space="preserve"> </w:t>
      </w:r>
      <w:r w:rsidRPr="00773CC8">
        <w:rPr>
          <w:b w:val="0"/>
          <w:color w:val="000000" w:themeColor="text1"/>
        </w:rPr>
        <w:t>01</w:t>
      </w:r>
      <w:r w:rsidRPr="00773CC8">
        <w:rPr>
          <w:b w:val="0"/>
          <w:color w:val="000000" w:themeColor="text1"/>
          <w:spacing w:val="-2"/>
        </w:rPr>
        <w:t xml:space="preserve"> </w:t>
      </w:r>
      <w:r w:rsidRPr="00773CC8">
        <w:rPr>
          <w:b w:val="0"/>
          <w:color w:val="000000" w:themeColor="text1"/>
        </w:rPr>
        <w:t>53</w:t>
      </w:r>
      <w:r w:rsidRPr="00773CC8">
        <w:rPr>
          <w:b w:val="0"/>
          <w:color w:val="000000" w:themeColor="text1"/>
          <w:spacing w:val="-1"/>
        </w:rPr>
        <w:t xml:space="preserve"> </w:t>
      </w:r>
      <w:r w:rsidRPr="00773CC8">
        <w:rPr>
          <w:b w:val="0"/>
          <w:color w:val="000000" w:themeColor="text1"/>
        </w:rPr>
        <w:t>02</w:t>
      </w:r>
      <w:r w:rsidRPr="00773CC8">
        <w:rPr>
          <w:b w:val="0"/>
          <w:color w:val="000000" w:themeColor="text1"/>
          <w:spacing w:val="-2"/>
        </w:rPr>
        <w:t xml:space="preserve"> </w:t>
      </w:r>
      <w:r w:rsidRPr="00773CC8">
        <w:rPr>
          <w:b w:val="0"/>
          <w:color w:val="000000" w:themeColor="text1"/>
        </w:rPr>
        <w:t>94</w:t>
      </w:r>
      <w:r w:rsidRPr="00773CC8">
        <w:rPr>
          <w:b w:val="0"/>
          <w:color w:val="000000" w:themeColor="text1"/>
          <w:spacing w:val="-3"/>
        </w:rPr>
        <w:t xml:space="preserve"> </w:t>
      </w:r>
      <w:r w:rsidRPr="00773CC8">
        <w:rPr>
          <w:b w:val="0"/>
          <w:color w:val="000000" w:themeColor="text1"/>
        </w:rPr>
        <w:t>94</w:t>
      </w:r>
    </w:p>
    <w:p w:rsidR="00773CC8" w:rsidRPr="00773CC8" w:rsidRDefault="00773CC8" w:rsidP="000045ED">
      <w:pPr>
        <w:pStyle w:val="Titre1"/>
        <w:ind w:left="0"/>
        <w:jc w:val="both"/>
        <w:rPr>
          <w:b w:val="0"/>
          <w:color w:val="000000" w:themeColor="text1"/>
        </w:rPr>
      </w:pPr>
      <w:r w:rsidRPr="00773CC8">
        <w:rPr>
          <w:b w:val="0"/>
          <w:color w:val="000000" w:themeColor="text1"/>
        </w:rPr>
        <w:t>Condition</w:t>
      </w:r>
      <w:r w:rsidRPr="00773CC8">
        <w:rPr>
          <w:b w:val="0"/>
          <w:color w:val="000000" w:themeColor="text1"/>
          <w:spacing w:val="-3"/>
        </w:rPr>
        <w:t xml:space="preserve"> </w:t>
      </w:r>
      <w:r w:rsidRPr="00773CC8">
        <w:rPr>
          <w:b w:val="0"/>
          <w:color w:val="000000" w:themeColor="text1"/>
        </w:rPr>
        <w:t>d'accueil</w:t>
      </w:r>
      <w:r w:rsidRPr="00773CC8">
        <w:rPr>
          <w:b w:val="0"/>
          <w:color w:val="000000" w:themeColor="text1"/>
          <w:spacing w:val="-3"/>
        </w:rPr>
        <w:t xml:space="preserve"> </w:t>
      </w:r>
      <w:r w:rsidRPr="00773CC8">
        <w:rPr>
          <w:b w:val="0"/>
          <w:color w:val="000000" w:themeColor="text1"/>
        </w:rPr>
        <w:t>:</w:t>
      </w:r>
      <w:r w:rsidRPr="00773CC8">
        <w:rPr>
          <w:b w:val="0"/>
          <w:color w:val="000000" w:themeColor="text1"/>
          <w:spacing w:val="-3"/>
        </w:rPr>
        <w:t xml:space="preserve"> </w:t>
      </w:r>
      <w:r w:rsidRPr="00773CC8">
        <w:rPr>
          <w:b w:val="0"/>
          <w:color w:val="000000" w:themeColor="text1"/>
        </w:rPr>
        <w:t>Lettre</w:t>
      </w:r>
      <w:r w:rsidRPr="00773CC8">
        <w:rPr>
          <w:b w:val="0"/>
          <w:color w:val="000000" w:themeColor="text1"/>
          <w:spacing w:val="-4"/>
        </w:rPr>
        <w:t xml:space="preserve"> </w:t>
      </w:r>
      <w:r w:rsidRPr="00773CC8">
        <w:rPr>
          <w:b w:val="0"/>
          <w:color w:val="000000" w:themeColor="text1"/>
        </w:rPr>
        <w:t>d'orientation</w:t>
      </w:r>
      <w:r w:rsidRPr="00773CC8">
        <w:rPr>
          <w:b w:val="0"/>
          <w:color w:val="000000" w:themeColor="text1"/>
          <w:spacing w:val="-3"/>
        </w:rPr>
        <w:t xml:space="preserve"> </w:t>
      </w:r>
      <w:r w:rsidRPr="00773CC8">
        <w:rPr>
          <w:b w:val="0"/>
          <w:color w:val="000000" w:themeColor="text1"/>
        </w:rPr>
        <w:t>d'un</w:t>
      </w:r>
      <w:r w:rsidRPr="00773CC8">
        <w:rPr>
          <w:b w:val="0"/>
          <w:color w:val="000000" w:themeColor="text1"/>
          <w:spacing w:val="-3"/>
        </w:rPr>
        <w:t xml:space="preserve"> </w:t>
      </w:r>
      <w:r w:rsidRPr="00773CC8">
        <w:rPr>
          <w:b w:val="0"/>
          <w:color w:val="000000" w:themeColor="text1"/>
        </w:rPr>
        <w:t>conseiller</w:t>
      </w:r>
      <w:r w:rsidRPr="00773CC8">
        <w:rPr>
          <w:b w:val="0"/>
          <w:color w:val="000000" w:themeColor="text1"/>
          <w:spacing w:val="-1"/>
        </w:rPr>
        <w:t xml:space="preserve"> </w:t>
      </w:r>
      <w:r w:rsidRPr="00773CC8">
        <w:rPr>
          <w:b w:val="0"/>
          <w:color w:val="000000" w:themeColor="text1"/>
        </w:rPr>
        <w:t>logement/travailleur</w:t>
      </w:r>
      <w:r w:rsidRPr="00773CC8">
        <w:rPr>
          <w:b w:val="0"/>
          <w:color w:val="000000" w:themeColor="text1"/>
          <w:spacing w:val="-5"/>
        </w:rPr>
        <w:t xml:space="preserve"> </w:t>
      </w:r>
      <w:r w:rsidRPr="00773CC8">
        <w:rPr>
          <w:b w:val="0"/>
          <w:color w:val="000000" w:themeColor="text1"/>
        </w:rPr>
        <w:t>social</w:t>
      </w:r>
    </w:p>
    <w:p w:rsidR="00773CC8" w:rsidRPr="00773CC8" w:rsidRDefault="00773CC8" w:rsidP="00773CC8">
      <w:pPr>
        <w:pStyle w:val="Titre1"/>
        <w:ind w:left="0"/>
        <w:rPr>
          <w:b w:val="0"/>
          <w:color w:val="000000" w:themeColor="text1"/>
        </w:rPr>
      </w:pPr>
    </w:p>
    <w:p w:rsidR="00773CC8" w:rsidRDefault="00773CC8" w:rsidP="00773CC8">
      <w:pPr>
        <w:pStyle w:val="Titre1"/>
        <w:ind w:left="0"/>
        <w:rPr>
          <w:color w:val="7030A0"/>
          <w:sz w:val="24"/>
          <w:u w:val="single"/>
        </w:rPr>
      </w:pPr>
      <w:r w:rsidRPr="00773CC8">
        <w:rPr>
          <w:color w:val="7030A0"/>
          <w:sz w:val="24"/>
          <w:u w:val="single"/>
        </w:rPr>
        <w:t>Pour les hommes seuls à partir de 25 ans :</w:t>
      </w:r>
    </w:p>
    <w:p w:rsidR="00773CC8" w:rsidRPr="00773CC8" w:rsidRDefault="00773CC8" w:rsidP="00773CC8">
      <w:pPr>
        <w:pStyle w:val="Titre1"/>
        <w:ind w:left="0"/>
        <w:rPr>
          <w:color w:val="000000" w:themeColor="text1"/>
          <w:sz w:val="24"/>
          <w:u w:val="single"/>
        </w:rPr>
      </w:pPr>
    </w:p>
    <w:p w:rsidR="00773CC8" w:rsidRPr="00773CC8" w:rsidRDefault="00773CC8" w:rsidP="00773CC8">
      <w:pPr>
        <w:pStyle w:val="Titre1"/>
        <w:ind w:left="0"/>
        <w:rPr>
          <w:color w:val="002060"/>
        </w:rPr>
      </w:pPr>
      <w:r w:rsidRPr="00773CC8">
        <w:rPr>
          <w:color w:val="002060"/>
        </w:rPr>
        <w:t>Permanence</w:t>
      </w:r>
      <w:r w:rsidRPr="00773CC8">
        <w:rPr>
          <w:color w:val="002060"/>
          <w:spacing w:val="-3"/>
        </w:rPr>
        <w:t xml:space="preserve"> </w:t>
      </w:r>
      <w:r w:rsidRPr="00773CC8">
        <w:rPr>
          <w:color w:val="002060"/>
        </w:rPr>
        <w:t>Sociale</w:t>
      </w:r>
      <w:r w:rsidRPr="00773CC8">
        <w:rPr>
          <w:color w:val="002060"/>
          <w:spacing w:val="-2"/>
        </w:rPr>
        <w:t xml:space="preserve"> </w:t>
      </w:r>
      <w:r w:rsidRPr="00773CC8">
        <w:rPr>
          <w:color w:val="002060"/>
        </w:rPr>
        <w:t>d'Accueil</w:t>
      </w:r>
      <w:r w:rsidRPr="00773CC8">
        <w:rPr>
          <w:color w:val="002060"/>
          <w:spacing w:val="-3"/>
        </w:rPr>
        <w:t xml:space="preserve"> </w:t>
      </w:r>
      <w:r w:rsidRPr="00773CC8">
        <w:rPr>
          <w:color w:val="002060"/>
        </w:rPr>
        <w:t>Bastille</w:t>
      </w:r>
    </w:p>
    <w:p w:rsidR="00773CC8" w:rsidRPr="00773CC8" w:rsidRDefault="00773CC8" w:rsidP="00773CC8">
      <w:pPr>
        <w:pStyle w:val="Titre1"/>
        <w:ind w:left="0"/>
        <w:rPr>
          <w:b w:val="0"/>
          <w:color w:val="000000" w:themeColor="text1"/>
        </w:rPr>
      </w:pPr>
      <w:r w:rsidRPr="00773CC8">
        <w:rPr>
          <w:b w:val="0"/>
          <w:color w:val="000000" w:themeColor="text1"/>
        </w:rPr>
        <w:t>5</w:t>
      </w:r>
      <w:r w:rsidRPr="00773CC8">
        <w:rPr>
          <w:b w:val="0"/>
          <w:color w:val="000000" w:themeColor="text1"/>
          <w:spacing w:val="-1"/>
        </w:rPr>
        <w:t xml:space="preserve"> </w:t>
      </w:r>
      <w:r w:rsidRPr="00773CC8">
        <w:rPr>
          <w:b w:val="0"/>
          <w:color w:val="000000" w:themeColor="text1"/>
        </w:rPr>
        <w:t>rue</w:t>
      </w:r>
      <w:r w:rsidRPr="00773CC8">
        <w:rPr>
          <w:b w:val="0"/>
          <w:color w:val="000000" w:themeColor="text1"/>
          <w:spacing w:val="-2"/>
        </w:rPr>
        <w:t xml:space="preserve"> </w:t>
      </w:r>
      <w:proofErr w:type="spellStart"/>
      <w:r w:rsidRPr="00773CC8">
        <w:rPr>
          <w:b w:val="0"/>
          <w:color w:val="000000" w:themeColor="text1"/>
        </w:rPr>
        <w:t>Lacuée</w:t>
      </w:r>
      <w:proofErr w:type="spellEnd"/>
      <w:r w:rsidRPr="00773CC8">
        <w:rPr>
          <w:b w:val="0"/>
          <w:color w:val="000000" w:themeColor="text1"/>
        </w:rPr>
        <w:t>,</w:t>
      </w:r>
      <w:r w:rsidRPr="00773CC8">
        <w:rPr>
          <w:b w:val="0"/>
          <w:color w:val="000000" w:themeColor="text1"/>
          <w:spacing w:val="-2"/>
        </w:rPr>
        <w:t xml:space="preserve"> </w:t>
      </w:r>
      <w:r w:rsidRPr="00773CC8">
        <w:rPr>
          <w:b w:val="0"/>
          <w:color w:val="000000" w:themeColor="text1"/>
        </w:rPr>
        <w:t>75012</w:t>
      </w:r>
      <w:r w:rsidRPr="00773CC8">
        <w:rPr>
          <w:b w:val="0"/>
          <w:color w:val="000000" w:themeColor="text1"/>
          <w:spacing w:val="-2"/>
        </w:rPr>
        <w:t xml:space="preserve"> </w:t>
      </w:r>
      <w:r w:rsidRPr="00773CC8">
        <w:rPr>
          <w:b w:val="0"/>
          <w:color w:val="000000" w:themeColor="text1"/>
        </w:rPr>
        <w:t>Paris</w:t>
      </w:r>
      <w:r w:rsidRPr="00773CC8">
        <w:rPr>
          <w:b w:val="0"/>
          <w:color w:val="000000" w:themeColor="text1"/>
          <w:spacing w:val="-1"/>
        </w:rPr>
        <w:t xml:space="preserve"> </w:t>
      </w:r>
      <w:r w:rsidRPr="00773CC8">
        <w:rPr>
          <w:b w:val="0"/>
          <w:color w:val="000000" w:themeColor="text1"/>
        </w:rPr>
        <w:t>au</w:t>
      </w:r>
      <w:r w:rsidRPr="00773CC8">
        <w:rPr>
          <w:b w:val="0"/>
          <w:color w:val="000000" w:themeColor="text1"/>
          <w:spacing w:val="-1"/>
        </w:rPr>
        <w:t xml:space="preserve"> </w:t>
      </w:r>
      <w:r w:rsidRPr="00773CC8">
        <w:rPr>
          <w:b w:val="0"/>
          <w:color w:val="000000" w:themeColor="text1"/>
        </w:rPr>
        <w:t>01</w:t>
      </w:r>
      <w:r w:rsidRPr="00773CC8">
        <w:rPr>
          <w:b w:val="0"/>
          <w:color w:val="000000" w:themeColor="text1"/>
          <w:spacing w:val="-2"/>
        </w:rPr>
        <w:t xml:space="preserve"> </w:t>
      </w:r>
      <w:r w:rsidRPr="00773CC8">
        <w:rPr>
          <w:b w:val="0"/>
          <w:color w:val="000000" w:themeColor="text1"/>
        </w:rPr>
        <w:t>53 46</w:t>
      </w:r>
      <w:r w:rsidRPr="00773CC8">
        <w:rPr>
          <w:b w:val="0"/>
          <w:color w:val="000000" w:themeColor="text1"/>
          <w:spacing w:val="-2"/>
        </w:rPr>
        <w:t xml:space="preserve"> </w:t>
      </w:r>
      <w:r w:rsidRPr="00773CC8">
        <w:rPr>
          <w:b w:val="0"/>
          <w:color w:val="000000" w:themeColor="text1"/>
        </w:rPr>
        <w:t>15</w:t>
      </w:r>
      <w:r w:rsidRPr="00773CC8">
        <w:rPr>
          <w:b w:val="0"/>
          <w:color w:val="000000" w:themeColor="text1"/>
          <w:spacing w:val="-3"/>
        </w:rPr>
        <w:t xml:space="preserve"> </w:t>
      </w:r>
      <w:r w:rsidRPr="00773CC8">
        <w:rPr>
          <w:b w:val="0"/>
          <w:color w:val="000000" w:themeColor="text1"/>
        </w:rPr>
        <w:t>00</w:t>
      </w:r>
    </w:p>
    <w:p w:rsidR="00773CC8" w:rsidRPr="00773CC8" w:rsidRDefault="00773CC8" w:rsidP="00773CC8">
      <w:pPr>
        <w:pStyle w:val="Titre1"/>
        <w:ind w:left="0"/>
        <w:rPr>
          <w:b w:val="0"/>
          <w:color w:val="000000" w:themeColor="text1"/>
        </w:rPr>
      </w:pPr>
    </w:p>
    <w:p w:rsidR="00773CC8" w:rsidRPr="00773CC8" w:rsidRDefault="00773CC8" w:rsidP="00773CC8">
      <w:pPr>
        <w:pStyle w:val="Titre1"/>
        <w:ind w:left="0"/>
        <w:rPr>
          <w:color w:val="7030A0"/>
          <w:sz w:val="24"/>
          <w:u w:val="single"/>
        </w:rPr>
      </w:pPr>
      <w:r w:rsidRPr="00773CC8">
        <w:rPr>
          <w:color w:val="7030A0"/>
          <w:sz w:val="24"/>
          <w:u w:val="single"/>
        </w:rPr>
        <w:t>Pour les femmes seules à partir de 25 ans, couples sans enfants :</w:t>
      </w:r>
    </w:p>
    <w:p w:rsidR="00773CC8" w:rsidRDefault="00773CC8" w:rsidP="00773CC8">
      <w:pPr>
        <w:pStyle w:val="Titre1"/>
        <w:ind w:left="0"/>
        <w:rPr>
          <w:b w:val="0"/>
          <w:color w:val="000000" w:themeColor="text1"/>
          <w:spacing w:val="-48"/>
        </w:rPr>
      </w:pPr>
    </w:p>
    <w:p w:rsidR="00773CC8" w:rsidRPr="00773CC8" w:rsidRDefault="00773CC8" w:rsidP="00773CC8">
      <w:pPr>
        <w:pStyle w:val="Titre1"/>
        <w:ind w:left="0"/>
        <w:rPr>
          <w:color w:val="002060"/>
        </w:rPr>
      </w:pPr>
      <w:r w:rsidRPr="00773CC8">
        <w:rPr>
          <w:color w:val="002060"/>
          <w:spacing w:val="-48"/>
        </w:rPr>
        <w:t xml:space="preserve"> </w:t>
      </w:r>
      <w:r w:rsidRPr="00773CC8">
        <w:rPr>
          <w:color w:val="002060"/>
        </w:rPr>
        <w:t>Permanence</w:t>
      </w:r>
      <w:r w:rsidRPr="00773CC8">
        <w:rPr>
          <w:color w:val="002060"/>
          <w:spacing w:val="-2"/>
        </w:rPr>
        <w:t xml:space="preserve"> </w:t>
      </w:r>
      <w:r w:rsidRPr="00773CC8">
        <w:rPr>
          <w:color w:val="002060"/>
        </w:rPr>
        <w:t>Sociale</w:t>
      </w:r>
      <w:r w:rsidRPr="00773CC8">
        <w:rPr>
          <w:color w:val="002060"/>
          <w:spacing w:val="-1"/>
        </w:rPr>
        <w:t xml:space="preserve"> </w:t>
      </w:r>
      <w:r w:rsidRPr="00773CC8">
        <w:rPr>
          <w:color w:val="002060"/>
        </w:rPr>
        <w:t xml:space="preserve">d'Accueil </w:t>
      </w:r>
      <w:proofErr w:type="spellStart"/>
      <w:r w:rsidRPr="00773CC8">
        <w:rPr>
          <w:color w:val="002060"/>
        </w:rPr>
        <w:t>Gauthey</w:t>
      </w:r>
      <w:proofErr w:type="spellEnd"/>
    </w:p>
    <w:p w:rsidR="00773CC8" w:rsidRPr="00773CC8" w:rsidRDefault="00773CC8" w:rsidP="00773CC8">
      <w:pPr>
        <w:pStyle w:val="Titre1"/>
        <w:ind w:left="0"/>
        <w:rPr>
          <w:b w:val="0"/>
          <w:color w:val="000000" w:themeColor="text1"/>
        </w:rPr>
      </w:pPr>
      <w:r w:rsidRPr="00773CC8">
        <w:rPr>
          <w:b w:val="0"/>
          <w:color w:val="000000" w:themeColor="text1"/>
        </w:rPr>
        <w:t>39</w:t>
      </w:r>
      <w:r w:rsidRPr="00773CC8">
        <w:rPr>
          <w:b w:val="0"/>
          <w:color w:val="000000" w:themeColor="text1"/>
          <w:spacing w:val="-1"/>
        </w:rPr>
        <w:t xml:space="preserve"> </w:t>
      </w:r>
      <w:r w:rsidRPr="00773CC8">
        <w:rPr>
          <w:b w:val="0"/>
          <w:color w:val="000000" w:themeColor="text1"/>
        </w:rPr>
        <w:t xml:space="preserve">rue </w:t>
      </w:r>
      <w:proofErr w:type="spellStart"/>
      <w:r w:rsidRPr="00773CC8">
        <w:rPr>
          <w:b w:val="0"/>
          <w:color w:val="000000" w:themeColor="text1"/>
        </w:rPr>
        <w:t>Gauthey</w:t>
      </w:r>
      <w:proofErr w:type="spellEnd"/>
      <w:r w:rsidRPr="00773CC8">
        <w:rPr>
          <w:b w:val="0"/>
          <w:color w:val="000000" w:themeColor="text1"/>
        </w:rPr>
        <w:t>,</w:t>
      </w:r>
      <w:r w:rsidRPr="00773CC8">
        <w:rPr>
          <w:b w:val="0"/>
          <w:color w:val="000000" w:themeColor="text1"/>
          <w:spacing w:val="-2"/>
        </w:rPr>
        <w:t xml:space="preserve"> </w:t>
      </w:r>
      <w:r w:rsidRPr="00773CC8">
        <w:rPr>
          <w:b w:val="0"/>
          <w:color w:val="000000" w:themeColor="text1"/>
        </w:rPr>
        <w:t>75017</w:t>
      </w:r>
      <w:r w:rsidRPr="00773CC8">
        <w:rPr>
          <w:b w:val="0"/>
          <w:color w:val="000000" w:themeColor="text1"/>
          <w:spacing w:val="-3"/>
        </w:rPr>
        <w:t xml:space="preserve"> </w:t>
      </w:r>
      <w:r w:rsidRPr="00773CC8">
        <w:rPr>
          <w:b w:val="0"/>
          <w:color w:val="000000" w:themeColor="text1"/>
        </w:rPr>
        <w:t>Paris au</w:t>
      </w:r>
      <w:r w:rsidRPr="00773CC8">
        <w:rPr>
          <w:b w:val="0"/>
          <w:color w:val="000000" w:themeColor="text1"/>
          <w:spacing w:val="-1"/>
        </w:rPr>
        <w:t xml:space="preserve"> </w:t>
      </w:r>
      <w:r w:rsidRPr="00773CC8">
        <w:rPr>
          <w:b w:val="0"/>
          <w:color w:val="000000" w:themeColor="text1"/>
        </w:rPr>
        <w:t>01</w:t>
      </w:r>
      <w:r w:rsidRPr="00773CC8">
        <w:rPr>
          <w:b w:val="0"/>
          <w:color w:val="000000" w:themeColor="text1"/>
          <w:spacing w:val="-3"/>
        </w:rPr>
        <w:t xml:space="preserve"> </w:t>
      </w:r>
      <w:r w:rsidRPr="00773CC8">
        <w:rPr>
          <w:b w:val="0"/>
          <w:color w:val="000000" w:themeColor="text1"/>
        </w:rPr>
        <w:t>55</w:t>
      </w:r>
      <w:r w:rsidRPr="00773CC8">
        <w:rPr>
          <w:b w:val="0"/>
          <w:color w:val="000000" w:themeColor="text1"/>
          <w:spacing w:val="-2"/>
        </w:rPr>
        <w:t xml:space="preserve"> </w:t>
      </w:r>
      <w:r w:rsidRPr="00773CC8">
        <w:rPr>
          <w:b w:val="0"/>
          <w:color w:val="000000" w:themeColor="text1"/>
        </w:rPr>
        <w:t>28</w:t>
      </w:r>
      <w:r w:rsidRPr="00773CC8">
        <w:rPr>
          <w:b w:val="0"/>
          <w:color w:val="000000" w:themeColor="text1"/>
          <w:spacing w:val="-3"/>
        </w:rPr>
        <w:t xml:space="preserve"> </w:t>
      </w:r>
      <w:r w:rsidRPr="00773CC8">
        <w:rPr>
          <w:b w:val="0"/>
          <w:color w:val="000000" w:themeColor="text1"/>
        </w:rPr>
        <w:t>86</w:t>
      </w:r>
      <w:r w:rsidRPr="00773CC8">
        <w:rPr>
          <w:b w:val="0"/>
          <w:color w:val="000000" w:themeColor="text1"/>
          <w:spacing w:val="-2"/>
        </w:rPr>
        <w:t xml:space="preserve"> </w:t>
      </w:r>
      <w:r w:rsidRPr="00773CC8">
        <w:rPr>
          <w:b w:val="0"/>
          <w:color w:val="000000" w:themeColor="text1"/>
        </w:rPr>
        <w:t>10</w:t>
      </w:r>
    </w:p>
    <w:p w:rsidR="00773CC8" w:rsidRPr="000151FD" w:rsidRDefault="00773CC8" w:rsidP="00773CC8">
      <w:pPr>
        <w:tabs>
          <w:tab w:val="left" w:pos="235"/>
        </w:tabs>
        <w:rPr>
          <w:rFonts w:asciiTheme="minorHAnsi" w:hAnsiTheme="minorHAnsi" w:cstheme="minorHAnsi"/>
        </w:rPr>
      </w:pPr>
    </w:p>
    <w:sectPr w:rsidR="00773CC8" w:rsidRPr="000151FD">
      <w:pgSz w:w="11920" w:h="16850"/>
      <w:pgMar w:top="1360" w:right="1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072"/>
    <w:multiLevelType w:val="hybridMultilevel"/>
    <w:tmpl w:val="3DB0DE64"/>
    <w:lvl w:ilvl="0" w:tplc="676028A6">
      <w:numFmt w:val="bullet"/>
      <w:lvlText w:val="-"/>
      <w:lvlJc w:val="left"/>
      <w:pPr>
        <w:ind w:left="267" w:hanging="118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BB565FCC">
      <w:numFmt w:val="bullet"/>
      <w:lvlText w:val="•"/>
      <w:lvlJc w:val="left"/>
      <w:pPr>
        <w:ind w:left="1151" w:hanging="118"/>
      </w:pPr>
      <w:rPr>
        <w:rFonts w:hint="default"/>
        <w:lang w:val="fr-FR" w:eastAsia="en-US" w:bidi="ar-SA"/>
      </w:rPr>
    </w:lvl>
    <w:lvl w:ilvl="2" w:tplc="91027CA0">
      <w:numFmt w:val="bullet"/>
      <w:lvlText w:val="•"/>
      <w:lvlJc w:val="left"/>
      <w:pPr>
        <w:ind w:left="2042" w:hanging="118"/>
      </w:pPr>
      <w:rPr>
        <w:rFonts w:hint="default"/>
        <w:lang w:val="fr-FR" w:eastAsia="en-US" w:bidi="ar-SA"/>
      </w:rPr>
    </w:lvl>
    <w:lvl w:ilvl="3" w:tplc="99AAB628">
      <w:numFmt w:val="bullet"/>
      <w:lvlText w:val="•"/>
      <w:lvlJc w:val="left"/>
      <w:pPr>
        <w:ind w:left="2933" w:hanging="118"/>
      </w:pPr>
      <w:rPr>
        <w:rFonts w:hint="default"/>
        <w:lang w:val="fr-FR" w:eastAsia="en-US" w:bidi="ar-SA"/>
      </w:rPr>
    </w:lvl>
    <w:lvl w:ilvl="4" w:tplc="B538BC2E">
      <w:numFmt w:val="bullet"/>
      <w:lvlText w:val="•"/>
      <w:lvlJc w:val="left"/>
      <w:pPr>
        <w:ind w:left="3824" w:hanging="118"/>
      </w:pPr>
      <w:rPr>
        <w:rFonts w:hint="default"/>
        <w:lang w:val="fr-FR" w:eastAsia="en-US" w:bidi="ar-SA"/>
      </w:rPr>
    </w:lvl>
    <w:lvl w:ilvl="5" w:tplc="B1BE7AF2">
      <w:numFmt w:val="bullet"/>
      <w:lvlText w:val="•"/>
      <w:lvlJc w:val="left"/>
      <w:pPr>
        <w:ind w:left="4715" w:hanging="118"/>
      </w:pPr>
      <w:rPr>
        <w:rFonts w:hint="default"/>
        <w:lang w:val="fr-FR" w:eastAsia="en-US" w:bidi="ar-SA"/>
      </w:rPr>
    </w:lvl>
    <w:lvl w:ilvl="6" w:tplc="34A4F4CE">
      <w:numFmt w:val="bullet"/>
      <w:lvlText w:val="•"/>
      <w:lvlJc w:val="left"/>
      <w:pPr>
        <w:ind w:left="5606" w:hanging="118"/>
      </w:pPr>
      <w:rPr>
        <w:rFonts w:hint="default"/>
        <w:lang w:val="fr-FR" w:eastAsia="en-US" w:bidi="ar-SA"/>
      </w:rPr>
    </w:lvl>
    <w:lvl w:ilvl="7" w:tplc="4784EB1E">
      <w:numFmt w:val="bullet"/>
      <w:lvlText w:val="•"/>
      <w:lvlJc w:val="left"/>
      <w:pPr>
        <w:ind w:left="6497" w:hanging="118"/>
      </w:pPr>
      <w:rPr>
        <w:rFonts w:hint="default"/>
        <w:lang w:val="fr-FR" w:eastAsia="en-US" w:bidi="ar-SA"/>
      </w:rPr>
    </w:lvl>
    <w:lvl w:ilvl="8" w:tplc="8B7EC3C4">
      <w:numFmt w:val="bullet"/>
      <w:lvlText w:val="•"/>
      <w:lvlJc w:val="left"/>
      <w:pPr>
        <w:ind w:left="7388" w:hanging="11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43AC"/>
    <w:rsid w:val="000045ED"/>
    <w:rsid w:val="000151FD"/>
    <w:rsid w:val="003C54E0"/>
    <w:rsid w:val="003E5561"/>
    <w:rsid w:val="00676E01"/>
    <w:rsid w:val="00773CC8"/>
    <w:rsid w:val="008043AC"/>
    <w:rsid w:val="00D6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E438"/>
  <w15:docId w15:val="{85E7966D-A805-4A7A-A193-249DAE89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78"/>
      <w:ind w:left="234" w:hanging="119"/>
    </w:pPr>
  </w:style>
  <w:style w:type="paragraph" w:styleId="Paragraphedeliste">
    <w:name w:val="List Paragraph"/>
    <w:basedOn w:val="Normal"/>
    <w:uiPriority w:val="1"/>
    <w:qFormat/>
    <w:pPr>
      <w:spacing w:before="178"/>
      <w:ind w:left="234" w:hanging="119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3C54E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C54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PARI SOLIDAIRE 1</dc:creator>
  <cp:lastModifiedBy>LE PARI SOLIDAIRE - Communication</cp:lastModifiedBy>
  <cp:revision>7</cp:revision>
  <dcterms:created xsi:type="dcterms:W3CDTF">2023-08-02T13:08:00Z</dcterms:created>
  <dcterms:modified xsi:type="dcterms:W3CDTF">2023-08-02T13:41:00Z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</Properties>
</file>